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F7" w:rsidRPr="004937F7" w:rsidRDefault="004937F7" w:rsidP="004937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4937F7">
        <w:rPr>
          <w:rFonts w:ascii="Times New Roman" w:hAnsi="Times New Roman" w:cs="Times New Roman"/>
          <w:b/>
          <w:bCs/>
          <w:sz w:val="36"/>
          <w:szCs w:val="36"/>
        </w:rPr>
        <w:t>Медицинские организации Московского региона, в которых проводятся лабораторные исследования клещей на наличие возбудителей инфекций, передающихся клещами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3977"/>
        <w:gridCol w:w="1445"/>
      </w:tblGrid>
      <w:tr w:rsidR="004937F7" w:rsidRPr="004937F7" w:rsidTr="004937F7">
        <w:trPr>
          <w:trHeight w:val="5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Название медицинской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4937F7" w:rsidRPr="004937F7" w:rsidTr="004937F7">
        <w:trPr>
          <w:trHeight w:val="51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Московской области»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Мытищи, ул. Семашко, д. 2, лаборатория особо опасных инфекций (1 - </w:t>
            </w:r>
            <w:proofErr w:type="spellStart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 xml:space="preserve"> этаж)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8(495) 582-96-55</w:t>
            </w:r>
          </w:p>
        </w:tc>
      </w:tr>
      <w:tr w:rsidR="004937F7" w:rsidRPr="004937F7" w:rsidTr="004937F7">
        <w:trPr>
          <w:trHeight w:val="4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Центр молекулярной диагностики ФБУН Центральный НИИ Эпидемиологии Роспотребнадзора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</w:t>
            </w:r>
            <w:proofErr w:type="spellStart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Новогиреевская</w:t>
            </w:r>
            <w:proofErr w:type="spellEnd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, д. 3а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 788-00-01</w:t>
            </w:r>
          </w:p>
        </w:tc>
      </w:tr>
      <w:tr w:rsidR="004937F7" w:rsidRPr="004937F7" w:rsidTr="004937F7">
        <w:trPr>
          <w:trHeight w:val="4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г. Москве»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г. Москва, Графский пер., д. 4/9 (вход со двора, 2 этаж)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 687-40-47</w:t>
            </w:r>
          </w:p>
        </w:tc>
      </w:tr>
      <w:tr w:rsidR="004937F7" w:rsidRPr="004937F7" w:rsidTr="004937F7">
        <w:trPr>
          <w:trHeight w:val="4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ФБУЗ «Федеральный центр гигиены и эпидемиологии Роспотребнадзора»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г. Москва, Варшавское шоссе, д. 19 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7F7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(495)-954-01-59</w:t>
            </w:r>
          </w:p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(495)-952-40-98</w:t>
            </w:r>
          </w:p>
        </w:tc>
      </w:tr>
    </w:tbl>
    <w:p w:rsidR="00930229" w:rsidRPr="004937F7" w:rsidRDefault="004937F7">
      <w:pPr>
        <w:rPr>
          <w:rFonts w:ascii="Times New Roman" w:hAnsi="Times New Roman" w:cs="Times New Roman"/>
          <w:sz w:val="28"/>
          <w:szCs w:val="28"/>
        </w:rPr>
      </w:pPr>
    </w:p>
    <w:sectPr w:rsidR="00930229" w:rsidRPr="0049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D"/>
    <w:rsid w:val="004937F7"/>
    <w:rsid w:val="005C64AA"/>
    <w:rsid w:val="007352DD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8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2017-04-18T13:17:00Z</dcterms:created>
  <dcterms:modified xsi:type="dcterms:W3CDTF">2017-04-18T13:18:00Z</dcterms:modified>
</cp:coreProperties>
</file>