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C0" w:rsidRPr="00BE51C0" w:rsidRDefault="00BE51C0" w:rsidP="00BE5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ПАМЯТКА УЧАСТНИКУ ВПР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C0" w:rsidRPr="00BE51C0" w:rsidRDefault="00BE51C0" w:rsidP="00BE5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Накануне проверочной работы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sz w:val="28"/>
          <w:szCs w:val="28"/>
        </w:rPr>
        <w:t>Вечером накануне проверочной работы перестань готовиться. Выспись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как можно лучше, чтобы встать отдохнувшим, с ощущением своего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силы, «боевого» настроя.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Советы во время проверочной работы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Сосредоточься!</w:t>
      </w:r>
      <w:r w:rsidRPr="00BE51C0">
        <w:rPr>
          <w:rFonts w:ascii="Times New Roman" w:hAnsi="Times New Roman" w:cs="Times New Roman"/>
          <w:sz w:val="28"/>
          <w:szCs w:val="28"/>
        </w:rPr>
        <w:t xml:space="preserve"> Для тебя должны существовать только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заданий и часы, регламентирующие время выполнения теста. Торопись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спеша! Жесткие рамки времени не должны влиять на качество твоих ответов.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Перед тем, как вписать ответ, перечитай вопрос дважды и убедись, что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правильно понял, что от тебя требуется.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Начни с легкого!</w:t>
      </w:r>
      <w:r w:rsidRPr="00BE51C0">
        <w:rPr>
          <w:rFonts w:ascii="Times New Roman" w:hAnsi="Times New Roman" w:cs="Times New Roman"/>
          <w:sz w:val="28"/>
          <w:szCs w:val="28"/>
        </w:rPr>
        <w:t xml:space="preserve"> Начни отвечать на те вопросы, в знании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ты не сомневаешься, не останавливаясь на тех, которые могут вызвать долгие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раздумья. Тогда ты успокоишься, голова начнет работать более ясно и четко,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и ты войдешь в рабочий ритм. Ты как бы освободишься от нервозности, и 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твоя энергия потом будет направлена на более трудные вопросы.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Пропускай!</w:t>
      </w:r>
      <w:r w:rsidRPr="00BE51C0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непонятные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задания. Затем можно будет к ним вернуться.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Читай задание до конца!</w:t>
      </w:r>
      <w:r w:rsidRPr="00BE51C0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 xml:space="preserve">ты стараешься понять условия задания </w:t>
      </w:r>
      <w:proofErr w:type="gramStart"/>
      <w:r w:rsidRPr="00BE51C0">
        <w:rPr>
          <w:rFonts w:ascii="Times New Roman" w:hAnsi="Times New Roman" w:cs="Times New Roman"/>
          <w:sz w:val="28"/>
          <w:szCs w:val="28"/>
        </w:rPr>
        <w:t>«по первым словам</w:t>
      </w:r>
      <w:proofErr w:type="gramEnd"/>
      <w:r w:rsidRPr="00BE51C0">
        <w:rPr>
          <w:rFonts w:ascii="Times New Roman" w:hAnsi="Times New Roman" w:cs="Times New Roman"/>
          <w:sz w:val="28"/>
          <w:szCs w:val="28"/>
        </w:rPr>
        <w:t>» и достраиваешь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концовку в собственном воображении. Это верный способ совершить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досадные ошибки в самых легких вопросах.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Думай только о текущем задании!</w:t>
      </w:r>
      <w:r w:rsidRPr="00BE51C0">
        <w:rPr>
          <w:rFonts w:ascii="Times New Roman" w:hAnsi="Times New Roman" w:cs="Times New Roman"/>
          <w:sz w:val="28"/>
          <w:szCs w:val="28"/>
        </w:rPr>
        <w:t xml:space="preserve"> Когда ты видишь 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задание, забудь все, что было в предыдущем. Как правило, задания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не связаны друг с другом, поэтому знания, которые ты применил в одном,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как правило, не помогают, а только мешают сконцентрироваться и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решить новое задание. Этот совет дает тебе и другой бесценный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психологический эффект - забудь о неудаче в прошлом задании (если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оказалось тебе не по зубам).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Исключай!</w:t>
      </w:r>
      <w:r w:rsidRPr="00BE51C0">
        <w:rPr>
          <w:rFonts w:ascii="Times New Roman" w:hAnsi="Times New Roman" w:cs="Times New Roman"/>
          <w:sz w:val="28"/>
          <w:szCs w:val="28"/>
        </w:rPr>
        <w:t xml:space="preserve"> Многие задания можно быстрее решить, если не искать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сразу правильный вариант ответа, а последовательно исключать те,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явно не подходят. Метод исключения позволяет в итоге сконцентрировать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внимание всего на одном - двух вариантах, а не на всех.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Запланируй два круга</w:t>
      </w:r>
      <w:r w:rsidRPr="00BE51C0">
        <w:rPr>
          <w:rFonts w:ascii="Times New Roman" w:hAnsi="Times New Roman" w:cs="Times New Roman"/>
          <w:sz w:val="28"/>
          <w:szCs w:val="28"/>
        </w:rPr>
        <w:t>! Рассчитай время так, чтобы за две трети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всего отведенного времени пройтись по всем легким заданиям («первый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 xml:space="preserve">круг»), а </w:t>
      </w:r>
      <w:r w:rsidRPr="00BE51C0">
        <w:rPr>
          <w:rFonts w:ascii="Times New Roman" w:hAnsi="Times New Roman" w:cs="Times New Roman"/>
          <w:sz w:val="28"/>
          <w:szCs w:val="28"/>
        </w:rPr>
        <w:lastRenderedPageBreak/>
        <w:t>потом спокойно вернись и подумай над трудными, которые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вначале пришлось пропустить («второй круг»).</w:t>
      </w:r>
    </w:p>
    <w:p w:rsidR="00BE51C0" w:rsidRPr="00BE51C0" w:rsidRDefault="00BE51C0" w:rsidP="00BE5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51C0">
        <w:rPr>
          <w:rFonts w:ascii="Times New Roman" w:hAnsi="Times New Roman" w:cs="Times New Roman"/>
          <w:b/>
          <w:sz w:val="28"/>
          <w:szCs w:val="28"/>
        </w:rPr>
        <w:t>- Проверь</w:t>
      </w:r>
      <w:r w:rsidRPr="00BE51C0">
        <w:rPr>
          <w:rFonts w:ascii="Times New Roman" w:hAnsi="Times New Roman" w:cs="Times New Roman"/>
          <w:sz w:val="28"/>
          <w:szCs w:val="28"/>
        </w:rPr>
        <w:t>! Оставь время для проверки своей работы, хотя бы,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успеть пробежать глазами и заметить явные ошибки.</w:t>
      </w:r>
    </w:p>
    <w:p w:rsidR="008451DD" w:rsidRPr="00BE51C0" w:rsidRDefault="00BE51C0" w:rsidP="00BE51C0">
      <w:pPr>
        <w:jc w:val="both"/>
      </w:pPr>
      <w:r w:rsidRPr="00BE51C0">
        <w:rPr>
          <w:rFonts w:ascii="Times New Roman" w:hAnsi="Times New Roman" w:cs="Times New Roman"/>
          <w:b/>
          <w:sz w:val="28"/>
          <w:szCs w:val="28"/>
        </w:rPr>
        <w:t>- Не огорчайся!</w:t>
      </w:r>
      <w:r w:rsidRPr="00BE51C0">
        <w:rPr>
          <w:rFonts w:ascii="Times New Roman" w:hAnsi="Times New Roman" w:cs="Times New Roman"/>
          <w:sz w:val="28"/>
          <w:szCs w:val="28"/>
        </w:rPr>
        <w:t xml:space="preserve"> Стремись выполнить все задания. Учитывай,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тестовые задания рассчитаны на максимальный уровень трудности,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количество решенных тобой заданий вполне может оказаться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«Когда мы в детстве писали районную контрольную, мы тоже волновались.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Но нам за контрольную выставляли отметку в классный журнал, а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C0">
        <w:rPr>
          <w:rFonts w:ascii="Times New Roman" w:hAnsi="Times New Roman" w:cs="Times New Roman"/>
          <w:sz w:val="28"/>
          <w:szCs w:val="28"/>
        </w:rPr>
        <w:t>оценки школа просто учтет».</w:t>
      </w:r>
      <w:bookmarkStart w:id="0" w:name="_GoBack"/>
      <w:bookmarkEnd w:id="0"/>
    </w:p>
    <w:sectPr w:rsidR="008451DD" w:rsidRPr="00BE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0"/>
    <w:rsid w:val="001D2B97"/>
    <w:rsid w:val="00384CC8"/>
    <w:rsid w:val="005F3420"/>
    <w:rsid w:val="00BE51C0"/>
    <w:rsid w:val="00C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AC68-A96B-4868-B607-5BAC2A9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2018-09-18T10:06:00Z</dcterms:created>
  <dcterms:modified xsi:type="dcterms:W3CDTF">2018-09-18T10:06:00Z</dcterms:modified>
</cp:coreProperties>
</file>