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7C4B" w14:textId="77777777" w:rsidR="00AB2B18" w:rsidRPr="00AB2B18" w:rsidRDefault="00AB2B18" w:rsidP="00AB2B18">
      <w:pPr>
        <w:spacing w:after="0" w:line="300" w:lineRule="atLeast"/>
        <w:jc w:val="center"/>
        <w:outlineLvl w:val="0"/>
        <w:rPr>
          <w:rFonts w:ascii="Times New Roman" w:eastAsia="Times New Roman" w:hAnsi="Times New Roman" w:cs="Times New Roman"/>
          <w:b/>
          <w:bCs/>
          <w:caps/>
          <w:color w:val="202731"/>
          <w:kern w:val="36"/>
          <w:sz w:val="32"/>
          <w:szCs w:val="28"/>
          <w:lang w:eastAsia="ru-RU"/>
        </w:rPr>
      </w:pPr>
      <w:bookmarkStart w:id="0" w:name="_GoBack"/>
      <w:r w:rsidRPr="00AB2B18">
        <w:rPr>
          <w:rFonts w:ascii="Times New Roman" w:eastAsia="Times New Roman" w:hAnsi="Times New Roman" w:cs="Times New Roman"/>
          <w:b/>
          <w:bCs/>
          <w:caps/>
          <w:color w:val="202731"/>
          <w:kern w:val="36"/>
          <w:sz w:val="32"/>
          <w:szCs w:val="28"/>
          <w:lang w:eastAsia="ru-RU"/>
        </w:rPr>
        <w:t>Основные сведения о ЕГЭ</w:t>
      </w:r>
      <w:bookmarkEnd w:id="0"/>
    </w:p>
    <w:p w14:paraId="316807F6" w14:textId="3EDC966A" w:rsidR="00AB2B18" w:rsidRPr="00AB2B18" w:rsidRDefault="00AB2B18" w:rsidP="00AB2B18">
      <w:pPr>
        <w:spacing w:after="0" w:line="240" w:lineRule="auto"/>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b/>
          <w:bCs/>
          <w:color w:val="1F262D"/>
          <w:sz w:val="28"/>
          <w:szCs w:val="28"/>
          <w:lang w:eastAsia="ru-RU"/>
        </w:rPr>
        <w:t>Единый государственный экзамен (ЕГЭ)</w:t>
      </w:r>
      <w:r w:rsidRPr="00AB2B18">
        <w:rPr>
          <w:rFonts w:ascii="Times New Roman" w:eastAsia="Times New Roman" w:hAnsi="Times New Roman" w:cs="Times New Roman"/>
          <w:color w:val="1F262D"/>
          <w:sz w:val="28"/>
          <w:szCs w:val="28"/>
          <w:lang w:eastAsia="ru-RU"/>
        </w:rPr>
        <w:t xml:space="preserve"> — это форма государственной итоговой аттестации по образовательным программам среднего общего образования (ГИА).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При проведении ЕГЭ используются контрольные измерительные материалы (</w:t>
      </w:r>
      <w:hyperlink r:id="rId5" w:tgtFrame="_blank" w:history="1">
        <w:r w:rsidRPr="00AB2B18">
          <w:rPr>
            <w:rFonts w:ascii="Times New Roman" w:eastAsia="Times New Roman" w:hAnsi="Times New Roman" w:cs="Times New Roman"/>
            <w:color w:val="0071BB"/>
            <w:sz w:val="28"/>
            <w:szCs w:val="28"/>
            <w:u w:val="single"/>
            <w:lang w:eastAsia="ru-RU"/>
          </w:rPr>
          <w:t>КИМ</w:t>
        </w:r>
      </w:hyperlink>
      <w:r w:rsidRPr="00AB2B18">
        <w:rPr>
          <w:rFonts w:ascii="Times New Roman" w:eastAsia="Times New Roman" w:hAnsi="Times New Roman" w:cs="Times New Roman"/>
          <w:color w:val="1F262D"/>
          <w:sz w:val="28"/>
          <w:szCs w:val="28"/>
          <w:lang w:eastAsia="ru-RU"/>
        </w:rPr>
        <w:t xml:space="preserve">), представляющие собой комплексы заданий стандартизированной формы, а также специальные </w:t>
      </w:r>
      <w:hyperlink r:id="rId6" w:tgtFrame="_blank" w:history="1">
        <w:r w:rsidRPr="00AB2B18">
          <w:rPr>
            <w:rFonts w:ascii="Times New Roman" w:eastAsia="Times New Roman" w:hAnsi="Times New Roman" w:cs="Times New Roman"/>
            <w:color w:val="0071BB"/>
            <w:sz w:val="28"/>
            <w:szCs w:val="28"/>
            <w:u w:val="single"/>
            <w:lang w:eastAsia="ru-RU"/>
          </w:rPr>
          <w:t>бланки</w:t>
        </w:r>
      </w:hyperlink>
      <w:r w:rsidRPr="00AB2B18">
        <w:rPr>
          <w:rFonts w:ascii="Times New Roman" w:eastAsia="Times New Roman" w:hAnsi="Times New Roman" w:cs="Times New Roman"/>
          <w:color w:val="1F262D"/>
          <w:sz w:val="28"/>
          <w:szCs w:val="28"/>
          <w:lang w:eastAsia="ru-RU"/>
        </w:rPr>
        <w:t xml:space="preserve"> для оформления ответов на задания.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ЕГЭ проводится письменно на русском языке (за исключением ЕГЭ по иностранным языкам).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Для проведения ЕГЭ на территории Российской Федерации и за ее пределами предусматривается единое расписание экзаменов.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На территории Российской Федерации ЕГЭ организуется и проводится </w:t>
      </w:r>
      <w:hyperlink r:id="rId7" w:tgtFrame="_blank" w:history="1">
        <w:r w:rsidRPr="00AB2B18">
          <w:rPr>
            <w:rFonts w:ascii="Times New Roman" w:eastAsia="Times New Roman" w:hAnsi="Times New Roman" w:cs="Times New Roman"/>
            <w:color w:val="0071BB"/>
            <w:sz w:val="28"/>
            <w:szCs w:val="28"/>
            <w:u w:val="single"/>
            <w:lang w:eastAsia="ru-RU"/>
          </w:rPr>
          <w:t>Федеральной службой по надзору в сфере образования и науки (Рособрнадзором)</w:t>
        </w:r>
      </w:hyperlink>
      <w:r w:rsidRPr="00AB2B18">
        <w:rPr>
          <w:rFonts w:ascii="Times New Roman" w:eastAsia="Times New Roman" w:hAnsi="Times New Roman" w:cs="Times New Roman"/>
          <w:color w:val="1F262D"/>
          <w:sz w:val="28"/>
          <w:szCs w:val="28"/>
          <w:lang w:eastAsia="ru-RU"/>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За пределами территории Российской Федерации ЕГЭ проводится Рособрнадзором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b/>
          <w:bCs/>
          <w:color w:val="1F262D"/>
          <w:sz w:val="28"/>
          <w:szCs w:val="28"/>
          <w:lang w:eastAsia="ru-RU"/>
        </w:rPr>
        <w:t xml:space="preserve">УЧАСТНИКИ ЕГЭ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color w:val="1F262D"/>
          <w:sz w:val="28"/>
          <w:szCs w:val="28"/>
          <w:u w:val="single"/>
          <w:lang w:eastAsia="ru-RU"/>
        </w:rPr>
        <w:t>Вправе добровольно сдавать ГИА в форме ЕГЭ</w:t>
      </w:r>
      <w:r w:rsidRPr="00AB2B18">
        <w:rPr>
          <w:rFonts w:ascii="Times New Roman" w:eastAsia="Times New Roman" w:hAnsi="Times New Roman" w:cs="Times New Roman"/>
          <w:color w:val="1F262D"/>
          <w:sz w:val="28"/>
          <w:szCs w:val="28"/>
          <w:lang w:eastAsia="ru-RU"/>
        </w:rPr>
        <w:t>: </w:t>
      </w:r>
    </w:p>
    <w:p w14:paraId="7F06437A" w14:textId="77777777" w:rsidR="00AB2B18" w:rsidRPr="00AB2B18" w:rsidRDefault="00AB2B18" w:rsidP="00AB2B18">
      <w:pPr>
        <w:numPr>
          <w:ilvl w:val="0"/>
          <w:numId w:val="1"/>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14:paraId="2E57A63B" w14:textId="77777777" w:rsidR="00AB2B18" w:rsidRPr="00AB2B18" w:rsidRDefault="00AB2B18" w:rsidP="00AB2B18">
      <w:pPr>
        <w:numPr>
          <w:ilvl w:val="0"/>
          <w:numId w:val="1"/>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14:paraId="7390EDE3" w14:textId="77777777" w:rsidR="00AB2B18" w:rsidRPr="00AB2B18" w:rsidRDefault="00AB2B18" w:rsidP="00AB2B18">
      <w:pPr>
        <w:numPr>
          <w:ilvl w:val="0"/>
          <w:numId w:val="1"/>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14:paraId="1A03101C" w14:textId="77777777" w:rsidR="00AB2B18" w:rsidRPr="00AB2B18" w:rsidRDefault="00AB2B18" w:rsidP="00AB2B18">
      <w:pPr>
        <w:numPr>
          <w:ilvl w:val="0"/>
          <w:numId w:val="1"/>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lastRenderedPageBreak/>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14:paraId="10FFF8AC" w14:textId="164B2890" w:rsidR="00AB2B18" w:rsidRPr="00AB2B18" w:rsidRDefault="00AB2B18" w:rsidP="00AB2B18">
      <w:pPr>
        <w:spacing w:after="0" w:line="240" w:lineRule="auto"/>
        <w:jc w:val="both"/>
        <w:rPr>
          <w:rFonts w:ascii="Times New Roman" w:eastAsia="Times New Roman" w:hAnsi="Times New Roman" w:cs="Times New Roman"/>
          <w:sz w:val="28"/>
          <w:szCs w:val="28"/>
          <w:lang w:eastAsia="ru-RU"/>
        </w:rPr>
      </w:pPr>
      <w:r w:rsidRPr="00AB2B18">
        <w:rPr>
          <w:rFonts w:ascii="Times New Roman" w:eastAsia="Times New Roman" w:hAnsi="Times New Roman" w:cs="Times New Roman"/>
          <w:color w:val="1F262D"/>
          <w:sz w:val="28"/>
          <w:szCs w:val="28"/>
          <w:u w:val="single"/>
          <w:lang w:eastAsia="ru-RU"/>
        </w:rPr>
        <w:t>Имеют право участвовать в ЕГЭ: </w:t>
      </w:r>
    </w:p>
    <w:p w14:paraId="46F38706" w14:textId="77777777" w:rsidR="00AB2B18" w:rsidRPr="00AB2B18" w:rsidRDefault="00AB2B18" w:rsidP="00AB2B18">
      <w:pPr>
        <w:numPr>
          <w:ilvl w:val="0"/>
          <w:numId w:val="2"/>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14:paraId="078FC5ED" w14:textId="77777777" w:rsidR="00AB2B18" w:rsidRPr="00AB2B18" w:rsidRDefault="00AB2B18" w:rsidP="00AB2B18">
      <w:pPr>
        <w:numPr>
          <w:ilvl w:val="0"/>
          <w:numId w:val="2"/>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обучающиеся по образовательным программам среднего профессионального образования; </w:t>
      </w:r>
    </w:p>
    <w:p w14:paraId="31A8D949" w14:textId="77777777" w:rsidR="00AB2B18" w:rsidRPr="00AB2B18" w:rsidRDefault="00AB2B18" w:rsidP="00AB2B18">
      <w:pPr>
        <w:numPr>
          <w:ilvl w:val="0"/>
          <w:numId w:val="2"/>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14:paraId="0371CCEA" w14:textId="55E80DD5" w:rsidR="00AB2B18" w:rsidRPr="00AB2B18" w:rsidRDefault="00AB2B18" w:rsidP="00AB2B18">
      <w:pPr>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b/>
          <w:bCs/>
          <w:color w:val="1F262D"/>
          <w:sz w:val="28"/>
          <w:szCs w:val="28"/>
          <w:lang w:eastAsia="ru-RU"/>
        </w:rPr>
        <w:t>ПРЕДМЕТЫ ЕГЭ</w:t>
      </w:r>
      <w:r w:rsidRPr="00AB2B18">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br/>
      </w:r>
      <w:proofErr w:type="spellStart"/>
      <w:r w:rsidRPr="00AB2B18">
        <w:rPr>
          <w:rFonts w:ascii="Times New Roman" w:eastAsia="Times New Roman" w:hAnsi="Times New Roman" w:cs="Times New Roman"/>
          <w:color w:val="1F262D"/>
          <w:sz w:val="28"/>
          <w:szCs w:val="28"/>
          <w:lang w:eastAsia="ru-RU"/>
        </w:rPr>
        <w:t>ЕГЭ</w:t>
      </w:r>
      <w:proofErr w:type="spellEnd"/>
      <w:r w:rsidRPr="00AB2B18">
        <w:rPr>
          <w:rFonts w:ascii="Times New Roman" w:eastAsia="Times New Roman" w:hAnsi="Times New Roman" w:cs="Times New Roman"/>
          <w:color w:val="1F262D"/>
          <w:sz w:val="28"/>
          <w:szCs w:val="28"/>
          <w:lang w:eastAsia="ru-RU"/>
        </w:rPr>
        <w:t xml:space="preserve"> проводится по 14 общеобразовательным предметам: </w:t>
      </w:r>
    </w:p>
    <w:p w14:paraId="3FCEDBB0" w14:textId="77777777" w:rsidR="00AB2B18" w:rsidRPr="00AB2B18" w:rsidRDefault="00AB2B18" w:rsidP="00AB2B18">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Русский язык</w:t>
      </w:r>
    </w:p>
    <w:p w14:paraId="7DCECEFE" w14:textId="77777777" w:rsidR="00AB2B18" w:rsidRPr="00AB2B18" w:rsidRDefault="00AB2B18" w:rsidP="00AB2B18">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Математика (базовая и профильная) </w:t>
      </w:r>
    </w:p>
    <w:p w14:paraId="01E7E13C" w14:textId="77777777" w:rsidR="00AB2B18" w:rsidRPr="00AB2B18" w:rsidRDefault="00AB2B18" w:rsidP="00AB2B18">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Физика</w:t>
      </w:r>
    </w:p>
    <w:p w14:paraId="37B8711F" w14:textId="77777777" w:rsidR="00AB2B18" w:rsidRPr="00AB2B18" w:rsidRDefault="00AB2B18" w:rsidP="00AB2B18">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Химия</w:t>
      </w:r>
    </w:p>
    <w:p w14:paraId="39D88031" w14:textId="77777777" w:rsidR="00AB2B18" w:rsidRPr="00AB2B18" w:rsidRDefault="00AB2B18" w:rsidP="00AB2B18">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История</w:t>
      </w:r>
    </w:p>
    <w:p w14:paraId="41BA9EAF" w14:textId="77777777" w:rsidR="00AB2B18" w:rsidRPr="00AB2B18" w:rsidRDefault="00AB2B18" w:rsidP="00AB2B18">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Обществознание</w:t>
      </w:r>
    </w:p>
    <w:p w14:paraId="2F6672F9" w14:textId="77777777" w:rsidR="00AB2B18" w:rsidRPr="00AB2B18" w:rsidRDefault="00AB2B18" w:rsidP="00AB2B18">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Информатика и информационно-коммуникационные технологии (ИКТ) </w:t>
      </w:r>
    </w:p>
    <w:p w14:paraId="0855744E" w14:textId="77777777" w:rsidR="00AB2B18" w:rsidRPr="00AB2B18" w:rsidRDefault="00AB2B18" w:rsidP="00AB2B18">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Биология</w:t>
      </w:r>
    </w:p>
    <w:p w14:paraId="515B9081" w14:textId="77777777" w:rsidR="00AB2B18" w:rsidRPr="00AB2B18" w:rsidRDefault="00AB2B18" w:rsidP="00AB2B18">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География</w:t>
      </w:r>
    </w:p>
    <w:p w14:paraId="40C3793C" w14:textId="77777777" w:rsidR="00AB2B18" w:rsidRPr="00AB2B18" w:rsidRDefault="00AB2B18" w:rsidP="00AB2B18">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Иностранные языки (английский, немецкий, французский и испанский языки) </w:t>
      </w:r>
    </w:p>
    <w:p w14:paraId="260EBA81" w14:textId="77777777" w:rsidR="00AB2B18" w:rsidRPr="00AB2B18" w:rsidRDefault="00AB2B18" w:rsidP="00AB2B18">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Литература </w:t>
      </w:r>
    </w:p>
    <w:p w14:paraId="1E15BA30" w14:textId="12553729" w:rsidR="00AB2B18" w:rsidRPr="00AB2B18" w:rsidRDefault="00AB2B18" w:rsidP="00AB2B18">
      <w:pPr>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Для получения аттестата </w:t>
      </w:r>
      <w:r w:rsidRPr="00AB2B18">
        <w:rPr>
          <w:rFonts w:ascii="Times New Roman" w:eastAsia="Times New Roman" w:hAnsi="Times New Roman" w:cs="Times New Roman"/>
          <w:color w:val="1F262D"/>
          <w:sz w:val="28"/>
          <w:szCs w:val="28"/>
          <w:u w:val="single"/>
          <w:lang w:eastAsia="ru-RU"/>
        </w:rPr>
        <w:t>выпускники текущего года</w:t>
      </w:r>
      <w:r w:rsidRPr="00AB2B18">
        <w:rPr>
          <w:rFonts w:ascii="Times New Roman" w:eastAsia="Times New Roman" w:hAnsi="Times New Roman" w:cs="Times New Roman"/>
          <w:color w:val="1F262D"/>
          <w:sz w:val="28"/>
          <w:szCs w:val="28"/>
          <w:lang w:eastAsia="ru-RU"/>
        </w:rPr>
        <w:t xml:space="preserve">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Для иных категорий участников выбор предметов должен зависеть от </w:t>
      </w:r>
      <w:r w:rsidRPr="00AB2B18">
        <w:rPr>
          <w:rFonts w:ascii="Times New Roman" w:eastAsia="Times New Roman" w:hAnsi="Times New Roman" w:cs="Times New Roman"/>
          <w:color w:val="1F262D"/>
          <w:sz w:val="28"/>
          <w:szCs w:val="28"/>
          <w:lang w:eastAsia="ru-RU"/>
        </w:rPr>
        <w:lastRenderedPageBreak/>
        <w:t xml:space="preserve">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AB2B18">
          <w:rPr>
            <w:rFonts w:ascii="Times New Roman" w:eastAsia="Times New Roman" w:hAnsi="Times New Roman" w:cs="Times New Roman"/>
            <w:color w:val="0071BB"/>
            <w:sz w:val="28"/>
            <w:szCs w:val="28"/>
            <w:u w:val="single"/>
            <w:lang w:eastAsia="ru-RU"/>
          </w:rPr>
          <w:t>приказом Минобрнауки России</w:t>
        </w:r>
      </w:hyperlink>
      <w:r w:rsidRPr="00AB2B18">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b/>
          <w:bCs/>
          <w:color w:val="1F262D"/>
          <w:sz w:val="28"/>
          <w:szCs w:val="28"/>
          <w:lang w:eastAsia="ru-RU"/>
        </w:rPr>
        <w:t>СРОКИ ПРОВЕДЕНИЯ ЕГЭ</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14:paraId="42947650" w14:textId="77777777" w:rsidR="00AB2B18" w:rsidRPr="00AB2B18" w:rsidRDefault="00AB2B18" w:rsidP="00AB2B18">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hyperlink r:id="rId9" w:history="1">
        <w:r w:rsidRPr="00AB2B18">
          <w:rPr>
            <w:rFonts w:ascii="Times New Roman" w:eastAsia="Times New Roman" w:hAnsi="Times New Roman" w:cs="Times New Roman"/>
            <w:color w:val="0071BB"/>
            <w:sz w:val="28"/>
            <w:szCs w:val="28"/>
            <w:u w:val="single"/>
            <w:lang w:eastAsia="ru-RU"/>
          </w:rPr>
          <w:t>Приказ Минобрнауки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14:paraId="548BC1B7" w14:textId="77777777" w:rsidR="00AB2B18" w:rsidRPr="00AB2B18" w:rsidRDefault="00AB2B18" w:rsidP="00AB2B18">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hyperlink r:id="rId10" w:history="1">
        <w:r w:rsidRPr="00AB2B18">
          <w:rPr>
            <w:rFonts w:ascii="Times New Roman" w:eastAsia="Times New Roman" w:hAnsi="Times New Roman" w:cs="Times New Roman"/>
            <w:color w:val="0071BB"/>
            <w:sz w:val="28"/>
            <w:szCs w:val="28"/>
            <w:u w:val="single"/>
            <w:lang w:eastAsia="ru-RU"/>
          </w:rPr>
          <w:t>Приказ Минобрнауки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14:paraId="68D44D1B" w14:textId="77777777" w:rsidR="00AB2B18" w:rsidRDefault="00AB2B18" w:rsidP="00AB2B18">
      <w:pPr>
        <w:spacing w:after="0" w:line="240" w:lineRule="auto"/>
        <w:rPr>
          <w:rFonts w:ascii="Times New Roman" w:eastAsia="Times New Roman" w:hAnsi="Times New Roman" w:cs="Times New Roman"/>
          <w:b/>
          <w:bCs/>
          <w:color w:val="1F262D"/>
          <w:sz w:val="28"/>
          <w:szCs w:val="28"/>
          <w:lang w:eastAsia="ru-RU"/>
        </w:rPr>
      </w:pPr>
    </w:p>
    <w:p w14:paraId="0075DC8D" w14:textId="490F3E42" w:rsidR="00AB2B18" w:rsidRPr="00AB2B18" w:rsidRDefault="00AB2B18" w:rsidP="00AB2B18">
      <w:pPr>
        <w:spacing w:after="0" w:line="240" w:lineRule="auto"/>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b/>
          <w:bCs/>
          <w:color w:val="1F262D"/>
          <w:sz w:val="28"/>
          <w:szCs w:val="28"/>
          <w:lang w:eastAsia="ru-RU"/>
        </w:rPr>
        <w:t xml:space="preserve">ЗАДАНИЯ ЕГЭ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hyperlink r:id="rId11" w:tgtFrame="_blank" w:history="1">
        <w:r w:rsidRPr="00AB2B18">
          <w:rPr>
            <w:rFonts w:ascii="Times New Roman" w:eastAsia="Times New Roman" w:hAnsi="Times New Roman" w:cs="Times New Roman"/>
            <w:color w:val="0071BB"/>
            <w:sz w:val="28"/>
            <w:szCs w:val="28"/>
            <w:u w:val="single"/>
            <w:lang w:eastAsia="ru-RU"/>
          </w:rPr>
          <w:t>КИМ</w:t>
        </w:r>
      </w:hyperlink>
      <w:r w:rsidRPr="00AB2B18">
        <w:rPr>
          <w:rFonts w:ascii="Times New Roman" w:eastAsia="Times New Roman" w:hAnsi="Times New Roman" w:cs="Times New Roman"/>
          <w:color w:val="1F262D"/>
          <w:sz w:val="28"/>
          <w:szCs w:val="28"/>
          <w:lang w:eastAsia="ru-RU"/>
        </w:rPr>
        <w:t xml:space="preserve"> разрабатываются </w:t>
      </w:r>
      <w:hyperlink r:id="rId12" w:tgtFrame="_blank" w:history="1">
        <w:r w:rsidRPr="00AB2B18">
          <w:rPr>
            <w:rFonts w:ascii="Times New Roman" w:eastAsia="Times New Roman" w:hAnsi="Times New Roman" w:cs="Times New Roman"/>
            <w:color w:val="0071BB"/>
            <w:sz w:val="28"/>
            <w:szCs w:val="28"/>
            <w:u w:val="single"/>
            <w:lang w:eastAsia="ru-RU"/>
          </w:rPr>
          <w:t>Федеральным институтом педагогических измерений (ФИПИ)</w:t>
        </w:r>
      </w:hyperlink>
      <w:r w:rsidRPr="00AB2B18">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С документами, регламентирующими структуру и содержание </w:t>
      </w:r>
      <w:hyperlink r:id="rId13" w:tgtFrame="_blank" w:history="1">
        <w:r w:rsidRPr="00AB2B18">
          <w:rPr>
            <w:rFonts w:ascii="Times New Roman" w:eastAsia="Times New Roman" w:hAnsi="Times New Roman" w:cs="Times New Roman"/>
            <w:color w:val="0071BB"/>
            <w:sz w:val="28"/>
            <w:szCs w:val="28"/>
            <w:u w:val="single"/>
            <w:lang w:eastAsia="ru-RU"/>
          </w:rPr>
          <w:t>КИМ</w:t>
        </w:r>
      </w:hyperlink>
      <w:r w:rsidRPr="00AB2B18">
        <w:rPr>
          <w:rFonts w:ascii="Times New Roman" w:eastAsia="Times New Roman" w:hAnsi="Times New Roman" w:cs="Times New Roman"/>
          <w:color w:val="1F262D"/>
          <w:sz w:val="28"/>
          <w:szCs w:val="28"/>
          <w:lang w:eastAsia="ru-RU"/>
        </w:rPr>
        <w:t xml:space="preserve">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AB2B18">
          <w:rPr>
            <w:rFonts w:ascii="Times New Roman" w:eastAsia="Times New Roman" w:hAnsi="Times New Roman" w:cs="Times New Roman"/>
            <w:color w:val="0071BB"/>
            <w:sz w:val="28"/>
            <w:szCs w:val="28"/>
            <w:u w:val="single"/>
            <w:lang w:eastAsia="ru-RU"/>
          </w:rPr>
          <w:t>Демонстрационные варианты ЕГЭ</w:t>
        </w:r>
      </w:hyperlink>
      <w:r w:rsidRPr="00AB2B18">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hyperlink r:id="rId15" w:tgtFrame="_blank" w:history="1">
        <w:r w:rsidRPr="00AB2B18">
          <w:rPr>
            <w:rFonts w:ascii="Times New Roman" w:eastAsia="Times New Roman" w:hAnsi="Times New Roman" w:cs="Times New Roman"/>
            <w:color w:val="0071BB"/>
            <w:sz w:val="28"/>
            <w:szCs w:val="28"/>
            <w:u w:val="single"/>
            <w:lang w:eastAsia="ru-RU"/>
          </w:rPr>
          <w:t>КИМ</w:t>
        </w:r>
      </w:hyperlink>
      <w:r w:rsidRPr="00AB2B18">
        <w:rPr>
          <w:rFonts w:ascii="Times New Roman" w:eastAsia="Times New Roman" w:hAnsi="Times New Roman" w:cs="Times New Roman"/>
          <w:color w:val="1F262D"/>
          <w:sz w:val="28"/>
          <w:szCs w:val="28"/>
          <w:lang w:eastAsia="ru-RU"/>
        </w:rPr>
        <w:t xml:space="preserve"> включают в себя задания с кратким и развернутым ответами.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b/>
          <w:bCs/>
          <w:color w:val="1F262D"/>
          <w:sz w:val="28"/>
          <w:szCs w:val="28"/>
          <w:lang w:eastAsia="ru-RU"/>
        </w:rPr>
        <w:t>ВНИМАНИЕ!</w:t>
      </w:r>
      <w:r w:rsidRPr="00AB2B18">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w:t>
      </w:r>
      <w:r w:rsidRPr="00AB2B18">
        <w:rPr>
          <w:rFonts w:ascii="Times New Roman" w:eastAsia="Times New Roman" w:hAnsi="Times New Roman" w:cs="Times New Roman"/>
          <w:color w:val="1F262D"/>
          <w:sz w:val="28"/>
          <w:szCs w:val="28"/>
          <w:lang w:eastAsia="ru-RU"/>
        </w:rPr>
        <w:lastRenderedPageBreak/>
        <w:t xml:space="preserve">ответственность за разглашение содержащихся в КИМ сведений. </w:t>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b/>
          <w:bCs/>
          <w:color w:val="1F262D"/>
          <w:sz w:val="28"/>
          <w:szCs w:val="28"/>
          <w:lang w:eastAsia="ru-RU"/>
        </w:rPr>
        <w:t>Факт опубликования КИМ в Интернет свидетельствует о наличии признаков следующих правонарушений:</w:t>
      </w:r>
      <w:r w:rsidRPr="00AB2B18">
        <w:rPr>
          <w:rFonts w:ascii="Times New Roman" w:eastAsia="Times New Roman" w:hAnsi="Times New Roman" w:cs="Times New Roman"/>
          <w:color w:val="1F262D"/>
          <w:sz w:val="28"/>
          <w:szCs w:val="28"/>
          <w:lang w:eastAsia="ru-RU"/>
        </w:rPr>
        <w:t> </w:t>
      </w:r>
    </w:p>
    <w:p w14:paraId="449ACEC9" w14:textId="77777777" w:rsidR="00AB2B18" w:rsidRPr="00AB2B18" w:rsidRDefault="00AB2B18" w:rsidP="00AB2B18">
      <w:pPr>
        <w:numPr>
          <w:ilvl w:val="0"/>
          <w:numId w:val="5"/>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14:paraId="01FBCC64" w14:textId="77777777" w:rsidR="00AB2B18" w:rsidRPr="00AB2B18" w:rsidRDefault="00AB2B18" w:rsidP="00AB2B18">
      <w:pPr>
        <w:numPr>
          <w:ilvl w:val="0"/>
          <w:numId w:val="5"/>
        </w:numPr>
        <w:spacing w:after="0" w:line="240" w:lineRule="auto"/>
        <w:ind w:left="0"/>
        <w:jc w:val="both"/>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color w:val="1F262D"/>
          <w:sz w:val="28"/>
          <w:szCs w:val="2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14:paraId="6EBA663C" w14:textId="77777777" w:rsidR="00AB2B18" w:rsidRDefault="00AB2B18" w:rsidP="00AB2B18">
      <w:pPr>
        <w:spacing w:after="0" w:line="240" w:lineRule="auto"/>
        <w:rPr>
          <w:rFonts w:ascii="Times New Roman" w:eastAsia="Times New Roman" w:hAnsi="Times New Roman" w:cs="Times New Roman"/>
          <w:b/>
          <w:bCs/>
          <w:color w:val="1F262D"/>
          <w:sz w:val="28"/>
          <w:szCs w:val="28"/>
          <w:lang w:eastAsia="ru-RU"/>
        </w:rPr>
      </w:pPr>
    </w:p>
    <w:p w14:paraId="33DCCF54" w14:textId="3D227A4B" w:rsidR="00AB2B18" w:rsidRPr="00AB2B18" w:rsidRDefault="00AB2B18" w:rsidP="00AB2B18">
      <w:pPr>
        <w:spacing w:after="0" w:line="240" w:lineRule="auto"/>
        <w:rPr>
          <w:rFonts w:ascii="Times New Roman" w:eastAsia="Times New Roman" w:hAnsi="Times New Roman" w:cs="Times New Roman"/>
          <w:color w:val="1F262D"/>
          <w:sz w:val="28"/>
          <w:szCs w:val="28"/>
          <w:lang w:eastAsia="ru-RU"/>
        </w:rPr>
      </w:pPr>
      <w:r w:rsidRPr="00AB2B18">
        <w:rPr>
          <w:rFonts w:ascii="Times New Roman" w:eastAsia="Times New Roman" w:hAnsi="Times New Roman" w:cs="Times New Roman"/>
          <w:b/>
          <w:bCs/>
          <w:color w:val="1F262D"/>
          <w:sz w:val="28"/>
          <w:szCs w:val="28"/>
          <w:lang w:eastAsia="ru-RU"/>
        </w:rPr>
        <w:t xml:space="preserve">РЕЗУЛЬТАТЫ ЕГЭ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При проведении ГИА в форме ЕГЭ (за исключением ЕГЭ по математике базового уровня) используется </w:t>
      </w:r>
      <w:proofErr w:type="spellStart"/>
      <w:r w:rsidRPr="00AB2B18">
        <w:rPr>
          <w:rFonts w:ascii="Times New Roman" w:eastAsia="Times New Roman" w:hAnsi="Times New Roman" w:cs="Times New Roman"/>
          <w:color w:val="1F262D"/>
          <w:sz w:val="28"/>
          <w:szCs w:val="28"/>
          <w:lang w:eastAsia="ru-RU"/>
        </w:rPr>
        <w:t>стобалльная</w:t>
      </w:r>
      <w:proofErr w:type="spellEnd"/>
      <w:r w:rsidRPr="00AB2B18">
        <w:rPr>
          <w:rFonts w:ascii="Times New Roman" w:eastAsia="Times New Roman" w:hAnsi="Times New Roman" w:cs="Times New Roman"/>
          <w:color w:val="1F262D"/>
          <w:sz w:val="28"/>
          <w:szCs w:val="28"/>
          <w:lang w:eastAsia="ru-RU"/>
        </w:rPr>
        <w:t xml:space="preserve"> система оценки.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Утверждение результатов ЕГЭ осуществляется в течение 1 рабочего дня с момента получения результатов проверки экзаменационных работ.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b/>
          <w:color w:val="1F262D"/>
          <w:sz w:val="28"/>
          <w:szCs w:val="28"/>
          <w:lang w:eastAsia="ru-RU"/>
        </w:rPr>
        <w:t xml:space="preserve">   </w:t>
      </w:r>
      <w:r w:rsidRPr="00AB2B18">
        <w:rPr>
          <w:rFonts w:ascii="Times New Roman" w:eastAsia="Times New Roman" w:hAnsi="Times New Roman" w:cs="Times New Roman"/>
          <w:b/>
          <w:color w:val="1F262D"/>
          <w:sz w:val="28"/>
          <w:szCs w:val="28"/>
          <w:lang w:eastAsia="ru-RU"/>
        </w:rPr>
        <w:t>Апелляция о несогласии с выставленными баллами</w:t>
      </w:r>
      <w:r w:rsidRPr="00AB2B18">
        <w:rPr>
          <w:rFonts w:ascii="Times New Roman" w:eastAsia="Times New Roman" w:hAnsi="Times New Roman" w:cs="Times New Roman"/>
          <w:color w:val="1F262D"/>
          <w:sz w:val="28"/>
          <w:szCs w:val="28"/>
          <w:lang w:eastAsia="ru-RU"/>
        </w:rPr>
        <w:t xml:space="preserve"> подается в течение двух рабочих дней после официального дня объявления результатов ГИА по соответствующему учебному предмету.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Выпускники прошлых лет и другие категории участников ЕГЭ подают апелляцию в письменной форме в места, в которых они были </w:t>
      </w:r>
      <w:r w:rsidRPr="00AB2B18">
        <w:rPr>
          <w:rFonts w:ascii="Times New Roman" w:eastAsia="Times New Roman" w:hAnsi="Times New Roman" w:cs="Times New Roman"/>
          <w:color w:val="1F262D"/>
          <w:sz w:val="28"/>
          <w:szCs w:val="28"/>
          <w:lang w:eastAsia="ru-RU"/>
        </w:rPr>
        <w:lastRenderedPageBreak/>
        <w:t xml:space="preserve">зарегистрированы на сдачу ЕГЭ, а также в иные места, определенные регионом.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b/>
          <w:color w:val="1F262D"/>
          <w:sz w:val="28"/>
          <w:szCs w:val="28"/>
          <w:lang w:eastAsia="ru-RU"/>
        </w:rPr>
        <w:t>Срок действия результатов - 4 года</w:t>
      </w:r>
      <w:r w:rsidRPr="00AB2B18">
        <w:rPr>
          <w:rFonts w:ascii="Times New Roman" w:eastAsia="Times New Roman" w:hAnsi="Times New Roman" w:cs="Times New Roman"/>
          <w:color w:val="1F262D"/>
          <w:sz w:val="28"/>
          <w:szCs w:val="28"/>
          <w:lang w:eastAsia="ru-RU"/>
        </w:rPr>
        <w:t xml:space="preserve">, следующих за годом получения таких результатов. </w:t>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color w:val="1F262D"/>
          <w:sz w:val="28"/>
          <w:szCs w:val="28"/>
          <w:lang w:eastAsia="ru-RU"/>
        </w:rPr>
        <w:br/>
      </w:r>
      <w:r w:rsidRPr="00AB2B18">
        <w:rPr>
          <w:rFonts w:ascii="Times New Roman" w:eastAsia="Times New Roman" w:hAnsi="Times New Roman" w:cs="Times New Roman"/>
          <w:b/>
          <w:bCs/>
          <w:color w:val="1F262D"/>
          <w:sz w:val="28"/>
          <w:szCs w:val="28"/>
          <w:lang w:eastAsia="ru-RU"/>
        </w:rPr>
        <w:t xml:space="preserve">НЕУДОВЛЕТВОРИТЕЛЬНЫЙ РЕЗУЛЬТАТ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AB2B18">
        <w:rPr>
          <w:rFonts w:ascii="Times New Roman" w:eastAsia="Times New Roman" w:hAnsi="Times New Roman" w:cs="Times New Roman"/>
          <w:color w:val="1F262D"/>
          <w:sz w:val="28"/>
          <w:szCs w:val="28"/>
          <w:lang w:eastAsia="ru-RU"/>
        </w:rPr>
        <w:br/>
      </w:r>
      <w:r>
        <w:rPr>
          <w:rFonts w:ascii="Times New Roman" w:eastAsia="Times New Roman" w:hAnsi="Times New Roman" w:cs="Times New Roman"/>
          <w:color w:val="1F262D"/>
          <w:sz w:val="28"/>
          <w:szCs w:val="28"/>
          <w:lang w:eastAsia="ru-RU"/>
        </w:rPr>
        <w:t xml:space="preserve">       </w:t>
      </w:r>
      <w:r w:rsidRPr="00AB2B18">
        <w:rPr>
          <w:rFonts w:ascii="Times New Roman" w:eastAsia="Times New Roman" w:hAnsi="Times New Roman" w:cs="Times New Roman"/>
          <w:color w:val="1F262D"/>
          <w:sz w:val="28"/>
          <w:szCs w:val="28"/>
          <w:lang w:eastAsia="ru-RU"/>
        </w:rP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14:paraId="5F25338B" w14:textId="77777777" w:rsidR="00CE337A" w:rsidRDefault="00CE337A"/>
    <w:sectPr w:rsidR="00CE3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6617"/>
    <w:multiLevelType w:val="multilevel"/>
    <w:tmpl w:val="A4D4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6348F"/>
    <w:multiLevelType w:val="multilevel"/>
    <w:tmpl w:val="3DC2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33532"/>
    <w:multiLevelType w:val="multilevel"/>
    <w:tmpl w:val="F800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86152"/>
    <w:multiLevelType w:val="multilevel"/>
    <w:tmpl w:val="BEF0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B77D05"/>
    <w:multiLevelType w:val="multilevel"/>
    <w:tmpl w:val="D858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AC"/>
    <w:rsid w:val="00362EAC"/>
    <w:rsid w:val="00AB2B18"/>
    <w:rsid w:val="00CE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9431"/>
  <w15:chartTrackingRefBased/>
  <w15:docId w15:val="{504AB327-AF41-4C63-856D-50F5CFDA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B2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B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2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2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www.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3515"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Павлючкова</dc:creator>
  <cp:keywords/>
  <dc:description/>
  <cp:lastModifiedBy>Елена Павлючкова</cp:lastModifiedBy>
  <cp:revision>3</cp:revision>
  <dcterms:created xsi:type="dcterms:W3CDTF">2019-01-12T22:12:00Z</dcterms:created>
  <dcterms:modified xsi:type="dcterms:W3CDTF">2019-01-12T22:18:00Z</dcterms:modified>
</cp:coreProperties>
</file>